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Ash Wednesday service </w:t>
      </w:r>
      <w:r w:rsidDel="00000000" w:rsidR="00000000" w:rsidRPr="00000000">
        <w:rPr>
          <w:rtl w:val="0"/>
        </w:rPr>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What did you do last night? Maybe it was the traditional pancakes. Of course, I did that - but alongside a standard weekly chore, putting out the bins. I don’t like doing the bins, but it is improved a bit by hearing the very nice bells of St Paul’s as the ringers do their weekly practice. It’s the soundtrack to bin night.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Putting out the rubbish seems a pretty fair analogy for Ash Wednesday. Especially if you link it in with a good spring clean sort out - getting rid of things which are no longer needed - the accrued junk of months and years, which clogs up space and gets in the way. And even the stuff which would be a hygiene issue if you left it any longer. </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These readings we’ve heard though [Isaiah 58; Psalm 51; Matthew 6] challenge us on both a personal level and a group level. I think more than anything today, I want to focus on what it means to get rid of bad religion - because I think bad religion is the focus of especially the Isaiah and Matthew readings. Bad religion needs to get put out with the bins - it is a health hazard. </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Bad religion. I have been greatly bothered by a major question in my mind over the last year or so. It’s a bit controversial, but I don’t want to sugar coat it. It’s this:</w:t>
      </w:r>
    </w:p>
    <w:p w:rsidR="00000000" w:rsidDel="00000000" w:rsidP="00000000" w:rsidRDefault="00000000" w:rsidRPr="00000000" w14:paraId="0000000A">
      <w:pPr>
        <w:rPr>
          <w:sz w:val="28"/>
          <w:szCs w:val="28"/>
        </w:rPr>
      </w:pPr>
      <w:r w:rsidDel="00000000" w:rsidR="00000000" w:rsidRPr="00000000">
        <w:rPr>
          <w:sz w:val="28"/>
          <w:szCs w:val="28"/>
          <w:rtl w:val="0"/>
        </w:rPr>
        <w:t xml:space="preserve">How can Christians in America - especially evangelical Christians who espouse Jesus as Lord and Saviour - have conspired so readily to elect a man with clear far right tendencies, and who seems to epitomise the seven deadly sins - pride, greed, lust, envy, gluttony, wrath, and sloth?</w:t>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sz w:val="28"/>
          <w:szCs w:val="28"/>
          <w:rtl w:val="0"/>
        </w:rPr>
        <w:t xml:space="preserve">I can hear some of you object - we came here for an Ash Wednesday service today, not for some political diatribe from a vicar. Fair enough, and I don’t plan to do a political diatribe. But I do want to give a clear and biblical denunciation of this bad religion, because it feels to me that the ancient words we’ve just heard have a lot of contemporary relevance and wisdom if we’ll listen. And this Ash Wednesday we - and the whole church - desperately need to put the bad religion out with the rubbish. </w:t>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sz w:val="28"/>
          <w:szCs w:val="28"/>
          <w:rtl w:val="0"/>
        </w:rPr>
        <w:t xml:space="preserve">Go back to the Isaiah reading first. It’s God’s own diatribe against bad religion, in the context of a fast, and we should listen to it as we come into Lent. No apologies for repeating it. </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sz w:val="28"/>
          <w:szCs w:val="28"/>
          <w:rtl w:val="0"/>
        </w:rPr>
        <w:tab/>
        <w:t xml:space="preserve">‘Day after day they seek me (says God) and delight to know my ways, as if they were a nation that practised righteousness and did not forsake the ordinance of their God; they ask of me righteous judgements, they delight to draw near to God. ‘Why do we fast, but you do not see? Why humble ourselves, but you do not notice?’ </w:t>
      </w:r>
    </w:p>
    <w:p w:rsidR="00000000" w:rsidDel="00000000" w:rsidP="00000000" w:rsidRDefault="00000000" w:rsidRPr="00000000" w14:paraId="00000011">
      <w:pPr>
        <w:rPr>
          <w:sz w:val="28"/>
          <w:szCs w:val="28"/>
        </w:rPr>
      </w:pPr>
      <w:r w:rsidDel="00000000" w:rsidR="00000000" w:rsidRPr="00000000">
        <w:rPr>
          <w:sz w:val="28"/>
          <w:szCs w:val="28"/>
          <w:rtl w:val="0"/>
        </w:rPr>
        <w:t xml:space="preserve">Well, God answers them:</w:t>
      </w:r>
    </w:p>
    <w:p w:rsidR="00000000" w:rsidDel="00000000" w:rsidP="00000000" w:rsidRDefault="00000000" w:rsidRPr="00000000" w14:paraId="00000012">
      <w:pPr>
        <w:rPr>
          <w:sz w:val="28"/>
          <w:szCs w:val="28"/>
        </w:rPr>
      </w:pPr>
      <w:r w:rsidDel="00000000" w:rsidR="00000000" w:rsidRPr="00000000">
        <w:rPr>
          <w:sz w:val="28"/>
          <w:szCs w:val="28"/>
          <w:rtl w:val="0"/>
        </w:rPr>
        <w:t xml:space="preserve">‘Look, you serve your own interest on your fast-day, and oppress all your workers. Look, you fast only to quarrel and to fight and to strike with a wicked fist. Such fasting as you do today will not make your voice heard on high. Is such the fast that I choose, a day to humble oneself? Is it to bow down the head like a bulrush, and to lie in sackcloth and ashes? Will you call this a fast, a day </w:t>
      </w:r>
      <w:r w:rsidDel="00000000" w:rsidR="00000000" w:rsidRPr="00000000">
        <w:rPr>
          <w:sz w:val="28"/>
          <w:szCs w:val="28"/>
          <w:u w:val="single"/>
          <w:rtl w:val="0"/>
        </w:rPr>
        <w:t xml:space="preserve">acceptable</w:t>
      </w:r>
      <w:r w:rsidDel="00000000" w:rsidR="00000000" w:rsidRPr="00000000">
        <w:rPr>
          <w:sz w:val="28"/>
          <w:szCs w:val="28"/>
          <w:rtl w:val="0"/>
        </w:rPr>
        <w:t xml:space="preserve"> to the Lord?</w:t>
      </w:r>
    </w:p>
    <w:p w:rsidR="00000000" w:rsidDel="00000000" w:rsidP="00000000" w:rsidRDefault="00000000" w:rsidRPr="00000000" w14:paraId="00000013">
      <w:pPr>
        <w:rPr>
          <w:sz w:val="28"/>
          <w:szCs w:val="28"/>
        </w:rPr>
      </w:pPr>
      <w:r w:rsidDel="00000000" w:rsidR="00000000" w:rsidRPr="00000000">
        <w:rPr>
          <w:sz w:val="28"/>
          <w:szCs w:val="28"/>
          <w:rtl w:val="0"/>
        </w:rPr>
        <w:t xml:space="preserve">Is not </w:t>
      </w:r>
      <w:r w:rsidDel="00000000" w:rsidR="00000000" w:rsidRPr="00000000">
        <w:rPr>
          <w:sz w:val="28"/>
          <w:szCs w:val="28"/>
          <w:u w:val="single"/>
          <w:rtl w:val="0"/>
        </w:rPr>
        <w:t xml:space="preserve">this</w:t>
      </w:r>
      <w:r w:rsidDel="00000000" w:rsidR="00000000" w:rsidRPr="00000000">
        <w:rPr>
          <w:sz w:val="28"/>
          <w:szCs w:val="28"/>
          <w:rtl w:val="0"/>
        </w:rPr>
        <w:t xml:space="preserve"> the fast that I choose: to loose the bonds of injustice, to undo the thongs of the yoke, to let the oppressed go free, and to break every yoke? Is it not to share your bread with the hungry, and bring the homeless poor into your house; when you see the naked, to cover them, and not to hide yourself from your own kin? </w:t>
      </w:r>
      <w:r w:rsidDel="00000000" w:rsidR="00000000" w:rsidRPr="00000000">
        <w:rPr>
          <w:sz w:val="28"/>
          <w:szCs w:val="28"/>
          <w:u w:val="single"/>
          <w:rtl w:val="0"/>
        </w:rPr>
        <w:t xml:space="preserve">Then</w:t>
      </w:r>
      <w:r w:rsidDel="00000000" w:rsidR="00000000" w:rsidRPr="00000000">
        <w:rPr>
          <w:sz w:val="28"/>
          <w:szCs w:val="28"/>
          <w:rtl w:val="0"/>
        </w:rPr>
        <w:t xml:space="preserve"> your light shall break forth like the dawn, and your healing shall spring up quickly.’</w:t>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sz w:val="28"/>
          <w:szCs w:val="28"/>
          <w:rtl w:val="0"/>
        </w:rPr>
        <w:t xml:space="preserve">What do we think God’s main point of concern is, when he looks at human affairs? What is he most bothered about?</w:t>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sz w:val="28"/>
          <w:szCs w:val="28"/>
          <w:rtl w:val="0"/>
        </w:rPr>
        <w:t xml:space="preserve">The traditional Christian answer - whether Catholic or Protestant, or Evangelical, will be along the following lines:</w:t>
      </w:r>
    </w:p>
    <w:p w:rsidR="00000000" w:rsidDel="00000000" w:rsidP="00000000" w:rsidRDefault="00000000" w:rsidRPr="00000000" w14:paraId="00000018">
      <w:pPr>
        <w:rPr>
          <w:sz w:val="28"/>
          <w:szCs w:val="28"/>
        </w:rPr>
      </w:pPr>
      <w:r w:rsidDel="00000000" w:rsidR="00000000" w:rsidRPr="00000000">
        <w:rPr>
          <w:sz w:val="28"/>
          <w:szCs w:val="28"/>
          <w:rtl w:val="0"/>
        </w:rPr>
        <w:t xml:space="preserve">That God cares about the state of our souls, about the state of our relationship with him. And this is primarily seen from an individual standpoint. He engages with each person as an individual - he calls everyone to relationship with him, and he desires a loving relationship with each of his children.</w:t>
      </w:r>
    </w:p>
    <w:p w:rsidR="00000000" w:rsidDel="00000000" w:rsidP="00000000" w:rsidRDefault="00000000" w:rsidRPr="00000000" w14:paraId="00000019">
      <w:pPr>
        <w:rPr>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sz w:val="28"/>
          <w:szCs w:val="28"/>
          <w:rtl w:val="0"/>
        </w:rPr>
        <w:t xml:space="preserve">Now that’s all great, as far as it goes - more of that in a minute. But if we’re not careful we act as though God has blinkers on, seeing only souls, and doesn’t care about basic human needs. No - God’s scope is entirely holistic and encompasses every aspect of humanity and creation. What use is the private religion if it ends up electing and supporting cruel and oppressive regimes? It’s bad religion, it belongs with the rubbish. Take it out. </w:t>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rPr>
          <w:sz w:val="28"/>
          <w:szCs w:val="28"/>
        </w:rPr>
      </w:pPr>
      <w:r w:rsidDel="00000000" w:rsidR="00000000" w:rsidRPr="00000000">
        <w:rPr>
          <w:sz w:val="28"/>
          <w:szCs w:val="28"/>
          <w:rtl w:val="0"/>
        </w:rPr>
        <w:t xml:space="preserve">The Isaiah reading makes it quite clear that God doesn’t accept a personalised religion of prayer which neglects issues of justice - hunger, oppression, freedom and so on. Is this not the fast I choose - to loose the bonds of injustice and oppression. </w:t>
      </w:r>
    </w:p>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rPr>
          <w:sz w:val="28"/>
          <w:szCs w:val="28"/>
        </w:rPr>
      </w:pPr>
      <w:r w:rsidDel="00000000" w:rsidR="00000000" w:rsidRPr="00000000">
        <w:rPr>
          <w:sz w:val="28"/>
          <w:szCs w:val="28"/>
          <w:rtl w:val="0"/>
        </w:rPr>
        <w:t xml:space="preserve">One of the things we need to repent of this Ash Wednesday, then, is this narrow view of God and the narrow view of faith which comes from it. Embrace the God who cares about all aspects of human need and not simply eternal salvation, who cares equally for body and soul. And let’s use Lent to make sure those things come into alignment. </w:t>
      </w:r>
    </w:p>
    <w:p w:rsidR="00000000" w:rsidDel="00000000" w:rsidP="00000000" w:rsidRDefault="00000000" w:rsidRPr="00000000" w14:paraId="0000001F">
      <w:pPr>
        <w:rPr>
          <w:sz w:val="28"/>
          <w:szCs w:val="28"/>
        </w:rPr>
      </w:pPr>
      <w:r w:rsidDel="00000000" w:rsidR="00000000" w:rsidRPr="00000000">
        <w:rPr>
          <w:rtl w:val="0"/>
        </w:rPr>
      </w:r>
    </w:p>
    <w:p w:rsidR="00000000" w:rsidDel="00000000" w:rsidP="00000000" w:rsidRDefault="00000000" w:rsidRPr="00000000" w14:paraId="00000020">
      <w:pPr>
        <w:rPr>
          <w:sz w:val="28"/>
          <w:szCs w:val="28"/>
        </w:rPr>
      </w:pPr>
      <w:r w:rsidDel="00000000" w:rsidR="00000000" w:rsidRPr="00000000">
        <w:rPr>
          <w:sz w:val="28"/>
          <w:szCs w:val="28"/>
          <w:rtl w:val="0"/>
        </w:rPr>
        <w:t xml:space="preserve">Closeness to God in prayer should give us eyes to see - eyes to see from God’s perspective; eyes to see from our fellow human’s perspective. So let’s think of those other two readings today and see what they say about how we can grow today and through Lent. </w:t>
      </w:r>
    </w:p>
    <w:p w:rsidR="00000000" w:rsidDel="00000000" w:rsidP="00000000" w:rsidRDefault="00000000" w:rsidRPr="00000000" w14:paraId="00000021">
      <w:pPr>
        <w:rPr>
          <w:sz w:val="28"/>
          <w:szCs w:val="28"/>
        </w:rPr>
      </w:pPr>
      <w:r w:rsidDel="00000000" w:rsidR="00000000" w:rsidRPr="00000000">
        <w:rPr>
          <w:rtl w:val="0"/>
        </w:rPr>
      </w:r>
    </w:p>
    <w:p w:rsidR="00000000" w:rsidDel="00000000" w:rsidP="00000000" w:rsidRDefault="00000000" w:rsidRPr="00000000" w14:paraId="00000022">
      <w:pPr>
        <w:rPr>
          <w:sz w:val="28"/>
          <w:szCs w:val="28"/>
        </w:rPr>
      </w:pPr>
      <w:r w:rsidDel="00000000" w:rsidR="00000000" w:rsidRPr="00000000">
        <w:rPr>
          <w:sz w:val="28"/>
          <w:szCs w:val="28"/>
          <w:rtl w:val="0"/>
        </w:rPr>
        <w:t xml:space="preserve">Psalm 51 was our second reading. It’s a statement of humility before God. ‘Against you have I sinned, and done what is wrong in your sight. Create in me a clean heart, and renew a right spirit within me.’</w:t>
      </w:r>
    </w:p>
    <w:p w:rsidR="00000000" w:rsidDel="00000000" w:rsidP="00000000" w:rsidRDefault="00000000" w:rsidRPr="00000000" w14:paraId="00000023">
      <w:pPr>
        <w:rPr>
          <w:sz w:val="28"/>
          <w:szCs w:val="28"/>
        </w:rPr>
      </w:pPr>
      <w:r w:rsidDel="00000000" w:rsidR="00000000" w:rsidRPr="00000000">
        <w:rPr>
          <w:rtl w:val="0"/>
        </w:rPr>
      </w:r>
    </w:p>
    <w:p w:rsidR="00000000" w:rsidDel="00000000" w:rsidP="00000000" w:rsidRDefault="00000000" w:rsidRPr="00000000" w14:paraId="00000024">
      <w:pPr>
        <w:rPr>
          <w:sz w:val="28"/>
          <w:szCs w:val="28"/>
        </w:rPr>
      </w:pPr>
      <w:r w:rsidDel="00000000" w:rsidR="00000000" w:rsidRPr="00000000">
        <w:rPr>
          <w:sz w:val="28"/>
          <w:szCs w:val="28"/>
          <w:rtl w:val="0"/>
        </w:rPr>
        <w:t xml:space="preserve">Humility. It’s the only true starting place for a relationship with God. Humility in admitting what is wrong with us for starters. You might find it difficult to talk about, but your sin is not news to God. You need a bit of self awareness about what you do - that’s the purpose of the litany we’ll say in a minute, as you recognise the things you say and think and do against the broad categories it lists. We won’t rush it when we do it, because you need a bit of time to reflect. And just come with simple honesty about what you struggle with, it’s all God requires. No sackcloth; no self flagellation. Let me put a cross on your head now but wipe it off when you go out. Honesty, simplicity, humility - it’s all God requires. Come just as you are (we’ll sing that in a moment too). </w:t>
      </w:r>
    </w:p>
    <w:p w:rsidR="00000000" w:rsidDel="00000000" w:rsidP="00000000" w:rsidRDefault="00000000" w:rsidRPr="00000000" w14:paraId="00000025">
      <w:pPr>
        <w:rPr>
          <w:sz w:val="28"/>
          <w:szCs w:val="28"/>
        </w:rPr>
      </w:pPr>
      <w:r w:rsidDel="00000000" w:rsidR="00000000" w:rsidRPr="00000000">
        <w:rPr>
          <w:rtl w:val="0"/>
        </w:rPr>
      </w:r>
    </w:p>
    <w:p w:rsidR="00000000" w:rsidDel="00000000" w:rsidP="00000000" w:rsidRDefault="00000000" w:rsidRPr="00000000" w14:paraId="00000026">
      <w:pPr>
        <w:rPr>
          <w:sz w:val="28"/>
          <w:szCs w:val="28"/>
        </w:rPr>
      </w:pPr>
      <w:r w:rsidDel="00000000" w:rsidR="00000000" w:rsidRPr="00000000">
        <w:rPr>
          <w:sz w:val="28"/>
          <w:szCs w:val="28"/>
          <w:rtl w:val="0"/>
        </w:rPr>
        <w:t xml:space="preserve">One more bit of bad religion to put in the bin - and here it’s Jesus talking. Don’t go performing your religion - making a show of your prayers, your fasting, your giving, your church work, whatever. Properly understood, you do this for an audience of one, he says, the one who is in heaven. You don’t do it for the audience around you. Put out religion as show. </w:t>
      </w:r>
    </w:p>
    <w:p w:rsidR="00000000" w:rsidDel="00000000" w:rsidP="00000000" w:rsidRDefault="00000000" w:rsidRPr="00000000" w14:paraId="00000027">
      <w:pPr>
        <w:rPr>
          <w:sz w:val="28"/>
          <w:szCs w:val="28"/>
        </w:rPr>
      </w:pPr>
      <w:r w:rsidDel="00000000" w:rsidR="00000000" w:rsidRPr="00000000">
        <w:rPr>
          <w:rtl w:val="0"/>
        </w:rPr>
      </w:r>
    </w:p>
    <w:p w:rsidR="00000000" w:rsidDel="00000000" w:rsidP="00000000" w:rsidRDefault="00000000" w:rsidRPr="00000000" w14:paraId="00000028">
      <w:pPr>
        <w:rPr>
          <w:sz w:val="28"/>
          <w:szCs w:val="28"/>
        </w:rPr>
      </w:pPr>
      <w:r w:rsidDel="00000000" w:rsidR="00000000" w:rsidRPr="00000000">
        <w:rPr>
          <w:sz w:val="28"/>
          <w:szCs w:val="28"/>
          <w:rtl w:val="0"/>
        </w:rPr>
        <w:t xml:space="preserve">But the joy of this season of Lent is to be found in what Jesus says:</w:t>
      </w:r>
    </w:p>
    <w:p w:rsidR="00000000" w:rsidDel="00000000" w:rsidP="00000000" w:rsidRDefault="00000000" w:rsidRPr="00000000" w14:paraId="00000029">
      <w:pPr>
        <w:rPr>
          <w:sz w:val="28"/>
          <w:szCs w:val="28"/>
        </w:rPr>
      </w:pPr>
      <w:r w:rsidDel="00000000" w:rsidR="00000000" w:rsidRPr="00000000">
        <w:rPr>
          <w:sz w:val="28"/>
          <w:szCs w:val="28"/>
          <w:rtl w:val="0"/>
        </w:rPr>
        <w:t xml:space="preserve">Go into the secret and pray to your Father who is in secret (‘go into the secret is the literal translation here). </w:t>
      </w:r>
    </w:p>
    <w:p w:rsidR="00000000" w:rsidDel="00000000" w:rsidP="00000000" w:rsidRDefault="00000000" w:rsidRPr="00000000" w14:paraId="0000002A">
      <w:pPr>
        <w:rPr>
          <w:sz w:val="28"/>
          <w:szCs w:val="28"/>
        </w:rPr>
      </w:pPr>
      <w:r w:rsidDel="00000000" w:rsidR="00000000" w:rsidRPr="00000000">
        <w:rPr>
          <w:sz w:val="28"/>
          <w:szCs w:val="28"/>
          <w:rtl w:val="0"/>
        </w:rPr>
        <w:t xml:space="preserve">There’s a beautiful song by the band Keane, covered by Lily Allen, my nephew and his new wife had their first dance to it, ‘Somewhere only we know.’ Jesus suggests an intimate place, a place you can speak with your Father - a place that only you know, and you go there with him. </w:t>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rPr>
          <w:sz w:val="28"/>
          <w:szCs w:val="28"/>
        </w:rPr>
      </w:pPr>
      <w:r w:rsidDel="00000000" w:rsidR="00000000" w:rsidRPr="00000000">
        <w:rPr>
          <w:rtl w:val="0"/>
        </w:rPr>
      </w:r>
    </w:p>
    <w:p w:rsidR="00000000" w:rsidDel="00000000" w:rsidP="00000000" w:rsidRDefault="00000000" w:rsidRPr="00000000" w14:paraId="0000002D">
      <w:pPr>
        <w:rPr>
          <w:sz w:val="28"/>
          <w:szCs w:val="28"/>
        </w:rPr>
      </w:pPr>
      <w:r w:rsidDel="00000000" w:rsidR="00000000" w:rsidRPr="00000000">
        <w:rPr>
          <w:sz w:val="28"/>
          <w:szCs w:val="28"/>
          <w:rtl w:val="0"/>
        </w:rPr>
        <w:t xml:space="preserve">A place of prayer, where your heart is open. </w:t>
      </w:r>
    </w:p>
    <w:p w:rsidR="00000000" w:rsidDel="00000000" w:rsidP="00000000" w:rsidRDefault="00000000" w:rsidRPr="00000000" w14:paraId="0000002E">
      <w:pPr>
        <w:rPr>
          <w:sz w:val="28"/>
          <w:szCs w:val="28"/>
        </w:rPr>
      </w:pPr>
      <w:r w:rsidDel="00000000" w:rsidR="00000000" w:rsidRPr="00000000">
        <w:rPr>
          <w:sz w:val="28"/>
          <w:szCs w:val="28"/>
          <w:rtl w:val="0"/>
        </w:rPr>
        <w:t xml:space="preserve">Just you, coming as you, no pretences. </w:t>
      </w:r>
    </w:p>
    <w:p w:rsidR="00000000" w:rsidDel="00000000" w:rsidP="00000000" w:rsidRDefault="00000000" w:rsidRPr="00000000" w14:paraId="0000002F">
      <w:pPr>
        <w:rPr>
          <w:sz w:val="28"/>
          <w:szCs w:val="28"/>
        </w:rPr>
      </w:pPr>
      <w:r w:rsidDel="00000000" w:rsidR="00000000" w:rsidRPr="00000000">
        <w:rPr>
          <w:sz w:val="28"/>
          <w:szCs w:val="28"/>
          <w:rtl w:val="0"/>
        </w:rPr>
        <w:t xml:space="preserve">Not coming with shopping lists or achievements. </w:t>
      </w:r>
    </w:p>
    <w:p w:rsidR="00000000" w:rsidDel="00000000" w:rsidP="00000000" w:rsidRDefault="00000000" w:rsidRPr="00000000" w14:paraId="00000030">
      <w:pPr>
        <w:rPr>
          <w:sz w:val="28"/>
          <w:szCs w:val="28"/>
        </w:rPr>
      </w:pPr>
      <w:r w:rsidDel="00000000" w:rsidR="00000000" w:rsidRPr="00000000">
        <w:rPr>
          <w:sz w:val="28"/>
          <w:szCs w:val="28"/>
          <w:rtl w:val="0"/>
        </w:rPr>
        <w:t xml:space="preserve">Not coming with performance or bravado. </w:t>
      </w:r>
    </w:p>
    <w:p w:rsidR="00000000" w:rsidDel="00000000" w:rsidP="00000000" w:rsidRDefault="00000000" w:rsidRPr="00000000" w14:paraId="00000031">
      <w:pPr>
        <w:rPr>
          <w:sz w:val="28"/>
          <w:szCs w:val="28"/>
        </w:rPr>
      </w:pPr>
      <w:r w:rsidDel="00000000" w:rsidR="00000000" w:rsidRPr="00000000">
        <w:rPr>
          <w:sz w:val="28"/>
          <w:szCs w:val="28"/>
          <w:rtl w:val="0"/>
        </w:rPr>
        <w:t xml:space="preserve">No judgements about yourself or anyone else. </w:t>
      </w:r>
    </w:p>
    <w:p w:rsidR="00000000" w:rsidDel="00000000" w:rsidP="00000000" w:rsidRDefault="00000000" w:rsidRPr="00000000" w14:paraId="00000032">
      <w:pPr>
        <w:rPr>
          <w:sz w:val="28"/>
          <w:szCs w:val="28"/>
        </w:rPr>
      </w:pPr>
      <w:r w:rsidDel="00000000" w:rsidR="00000000" w:rsidRPr="00000000">
        <w:rPr>
          <w:sz w:val="28"/>
          <w:szCs w:val="28"/>
          <w:rtl w:val="0"/>
        </w:rPr>
        <w:t xml:space="preserve">Just you, and just God. </w:t>
      </w:r>
    </w:p>
    <w:p w:rsidR="00000000" w:rsidDel="00000000" w:rsidP="00000000" w:rsidRDefault="00000000" w:rsidRPr="00000000" w14:paraId="00000033">
      <w:pPr>
        <w:rPr>
          <w:sz w:val="28"/>
          <w:szCs w:val="28"/>
        </w:rPr>
      </w:pPr>
      <w:r w:rsidDel="00000000" w:rsidR="00000000" w:rsidRPr="00000000">
        <w:rPr>
          <w:sz w:val="28"/>
          <w:szCs w:val="28"/>
          <w:rtl w:val="0"/>
        </w:rPr>
        <w:t xml:space="preserve">Somewhere only we know. </w:t>
      </w:r>
    </w:p>
    <w:p w:rsidR="00000000" w:rsidDel="00000000" w:rsidP="00000000" w:rsidRDefault="00000000" w:rsidRPr="00000000" w14:paraId="00000034">
      <w:pPr>
        <w:rPr>
          <w:sz w:val="28"/>
          <w:szCs w:val="28"/>
        </w:rPr>
      </w:pPr>
      <w:r w:rsidDel="00000000" w:rsidR="00000000" w:rsidRPr="00000000">
        <w:rPr>
          <w:sz w:val="28"/>
          <w:szCs w:val="28"/>
          <w:rtl w:val="0"/>
        </w:rPr>
        <w:t xml:space="preserve">And open ears to hear the call of God</w:t>
      </w:r>
    </w:p>
    <w:p w:rsidR="00000000" w:rsidDel="00000000" w:rsidP="00000000" w:rsidRDefault="00000000" w:rsidRPr="00000000" w14:paraId="00000035">
      <w:pPr>
        <w:rPr>
          <w:sz w:val="28"/>
          <w:szCs w:val="28"/>
        </w:rPr>
      </w:pPr>
      <w:r w:rsidDel="00000000" w:rsidR="00000000" w:rsidRPr="00000000">
        <w:rPr>
          <w:sz w:val="28"/>
          <w:szCs w:val="28"/>
          <w:rtl w:val="0"/>
        </w:rPr>
        <w:t xml:space="preserve">And the heart cry of other people - </w:t>
      </w:r>
    </w:p>
    <w:p w:rsidR="00000000" w:rsidDel="00000000" w:rsidP="00000000" w:rsidRDefault="00000000" w:rsidRPr="00000000" w14:paraId="00000036">
      <w:pPr>
        <w:rPr>
          <w:sz w:val="28"/>
          <w:szCs w:val="28"/>
        </w:rPr>
      </w:pPr>
      <w:r w:rsidDel="00000000" w:rsidR="00000000" w:rsidRPr="00000000">
        <w:rPr>
          <w:sz w:val="28"/>
          <w:szCs w:val="28"/>
          <w:rtl w:val="0"/>
        </w:rPr>
        <w:t xml:space="preserve">A place to lead you to deeper love. </w:t>
      </w:r>
    </w:p>
    <w:p w:rsidR="00000000" w:rsidDel="00000000" w:rsidP="00000000" w:rsidRDefault="00000000" w:rsidRPr="00000000" w14:paraId="00000037">
      <w:pPr>
        <w:rPr>
          <w:sz w:val="28"/>
          <w:szCs w:val="28"/>
        </w:rPr>
      </w:pPr>
      <w:r w:rsidDel="00000000" w:rsidR="00000000" w:rsidRPr="00000000">
        <w:rPr>
          <w:rtl w:val="0"/>
        </w:rPr>
      </w:r>
    </w:p>
    <w:p w:rsidR="00000000" w:rsidDel="00000000" w:rsidP="00000000" w:rsidRDefault="00000000" w:rsidRPr="00000000" w14:paraId="00000038">
      <w:pPr>
        <w:rPr>
          <w:sz w:val="28"/>
          <w:szCs w:val="28"/>
        </w:rPr>
      </w:pPr>
      <w:r w:rsidDel="00000000" w:rsidR="00000000" w:rsidRPr="00000000">
        <w:rPr>
          <w:sz w:val="28"/>
          <w:szCs w:val="28"/>
          <w:rtl w:val="0"/>
        </w:rPr>
        <w:t xml:space="preserve">This Lent, can you throw out the bad religion</w:t>
      </w:r>
    </w:p>
    <w:p w:rsidR="00000000" w:rsidDel="00000000" w:rsidP="00000000" w:rsidRDefault="00000000" w:rsidRPr="00000000" w14:paraId="00000039">
      <w:pPr>
        <w:rPr>
          <w:sz w:val="28"/>
          <w:szCs w:val="28"/>
        </w:rPr>
      </w:pPr>
      <w:r w:rsidDel="00000000" w:rsidR="00000000" w:rsidRPr="00000000">
        <w:rPr>
          <w:sz w:val="28"/>
          <w:szCs w:val="28"/>
          <w:rtl w:val="0"/>
        </w:rPr>
        <w:t xml:space="preserve">And find that secret place</w:t>
      </w:r>
    </w:p>
    <w:p w:rsidR="00000000" w:rsidDel="00000000" w:rsidP="00000000" w:rsidRDefault="00000000" w:rsidRPr="00000000" w14:paraId="0000003A">
      <w:pPr>
        <w:rPr>
          <w:sz w:val="28"/>
          <w:szCs w:val="28"/>
        </w:rPr>
      </w:pPr>
      <w:r w:rsidDel="00000000" w:rsidR="00000000" w:rsidRPr="00000000">
        <w:rPr>
          <w:sz w:val="28"/>
          <w:szCs w:val="28"/>
          <w:rtl w:val="0"/>
        </w:rPr>
        <w:t xml:space="preserve">Which opens your heart to your Father</w:t>
      </w:r>
    </w:p>
    <w:p w:rsidR="00000000" w:rsidDel="00000000" w:rsidP="00000000" w:rsidRDefault="00000000" w:rsidRPr="00000000" w14:paraId="0000003B">
      <w:pPr>
        <w:rPr>
          <w:sz w:val="28"/>
          <w:szCs w:val="28"/>
        </w:rPr>
      </w:pPr>
      <w:r w:rsidDel="00000000" w:rsidR="00000000" w:rsidRPr="00000000">
        <w:rPr>
          <w:sz w:val="28"/>
          <w:szCs w:val="28"/>
          <w:rtl w:val="0"/>
        </w:rPr>
        <w:t xml:space="preserve">And to his other children. </w:t>
      </w:r>
    </w:p>
    <w:p w:rsidR="00000000" w:rsidDel="00000000" w:rsidP="00000000" w:rsidRDefault="00000000" w:rsidRPr="00000000" w14:paraId="0000003C">
      <w:pPr>
        <w:rPr>
          <w:sz w:val="28"/>
          <w:szCs w:val="28"/>
        </w:rPr>
      </w:pPr>
      <w:r w:rsidDel="00000000" w:rsidR="00000000" w:rsidRPr="00000000">
        <w:rPr>
          <w:sz w:val="28"/>
          <w:szCs w:val="28"/>
          <w:rtl w:val="0"/>
        </w:rPr>
        <w:br w:type="textWrapping"/>
        <w:t xml:space="preserve">In Jesus’ name, Amen. </w:t>
      </w:r>
    </w:p>
    <w:p w:rsidR="00000000" w:rsidDel="00000000" w:rsidP="00000000" w:rsidRDefault="00000000" w:rsidRPr="00000000" w14:paraId="0000003D">
      <w:pPr>
        <w:rPr>
          <w:sz w:val="28"/>
          <w:szCs w:val="28"/>
        </w:rPr>
      </w:pPr>
      <w:r w:rsidDel="00000000" w:rsidR="00000000" w:rsidRPr="00000000">
        <w:rPr>
          <w:rtl w:val="0"/>
        </w:rPr>
      </w:r>
    </w:p>
    <w:p w:rsidR="00000000" w:rsidDel="00000000" w:rsidP="00000000" w:rsidRDefault="00000000" w:rsidRPr="00000000" w14:paraId="0000003E">
      <w:pPr>
        <w:rPr>
          <w:sz w:val="28"/>
          <w:szCs w:val="28"/>
        </w:rPr>
      </w:pPr>
      <w:r w:rsidDel="00000000" w:rsidR="00000000" w:rsidRPr="00000000">
        <w:rPr>
          <w:rtl w:val="0"/>
        </w:rPr>
      </w:r>
    </w:p>
    <w:p w:rsidR="00000000" w:rsidDel="00000000" w:rsidP="00000000" w:rsidRDefault="00000000" w:rsidRPr="00000000" w14:paraId="0000003F">
      <w:pPr>
        <w:rPr>
          <w:sz w:val="28"/>
          <w:szCs w:val="28"/>
        </w:rPr>
      </w:pPr>
      <w:r w:rsidDel="00000000" w:rsidR="00000000" w:rsidRPr="00000000">
        <w:rPr>
          <w:rtl w:val="0"/>
        </w:rPr>
      </w:r>
    </w:p>
    <w:p w:rsidR="00000000" w:rsidDel="00000000" w:rsidP="00000000" w:rsidRDefault="00000000" w:rsidRPr="00000000" w14:paraId="00000040">
      <w:pPr>
        <w:rPr>
          <w:sz w:val="28"/>
          <w:szCs w:val="28"/>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sectPr>
      <w:pgSz w:h="16834" w:w="11909" w:orient="portrait"/>
      <w:pgMar w:bottom="1440.0000000000002" w:top="1440.0000000000002" w:left="1440.0000000000002" w:right="1440.0000000000002" w:header="720" w:footer="720"/>
      <w:pgNumType w:start="1"/>
      <w:cols w:equalWidth="0" w:num="1">
        <w:col w:space="0" w:w="9025.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